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2DC2" w14:textId="77777777" w:rsidR="00E62B54" w:rsidRDefault="00E62B54" w:rsidP="00B359C6">
      <w:pPr>
        <w:rPr>
          <w:rFonts w:ascii="Calibri" w:hAnsi="Calibri" w:cs="Calibri"/>
          <w:sz w:val="22"/>
          <w:szCs w:val="22"/>
          <w:lang w:val="en"/>
        </w:rPr>
      </w:pPr>
      <w:r w:rsidRPr="008341C6">
        <w:rPr>
          <w:rFonts w:ascii="Gill Sans MT" w:hAnsi="Gill Sans MT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315E539" wp14:editId="7A075B79">
            <wp:simplePos x="0" y="0"/>
            <wp:positionH relativeFrom="margin">
              <wp:posOffset>-15903</wp:posOffset>
            </wp:positionH>
            <wp:positionV relativeFrom="paragraph">
              <wp:posOffset>-435417</wp:posOffset>
            </wp:positionV>
            <wp:extent cx="5943600" cy="1397635"/>
            <wp:effectExtent l="0" t="0" r="0" b="0"/>
            <wp:wrapNone/>
            <wp:docPr id="9" name="Picture 9" descr="C:\Users\epugh@icic.bos\Dropbox (ICIC.org)\ICCC\Overall Media_Communications\Logos\ICC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ugh@icic.bos\Dropbox (ICIC.org)\ICCC\Overall Media_Communications\Logos\ICCC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82AA5" w14:textId="77777777" w:rsidR="00E62B54" w:rsidRDefault="00E62B54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6A98B423" w14:textId="77777777" w:rsidR="00E62B54" w:rsidRDefault="00E62B54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7F438564" w14:textId="77777777" w:rsidR="00B359C6" w:rsidRDefault="00B359C6" w:rsidP="00B359C6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"/>
        </w:rPr>
        <w:t> </w:t>
      </w:r>
    </w:p>
    <w:p w14:paraId="5C6155FF" w14:textId="77777777" w:rsidR="0052353C" w:rsidRDefault="0052353C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1D2CFD77" w14:textId="77777777" w:rsidR="0052353C" w:rsidRDefault="0052353C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6204924C" w14:textId="77777777" w:rsidR="003972F6" w:rsidRDefault="003972F6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646D662B" w14:textId="4F2EE856" w:rsidR="003972F6" w:rsidRPr="003972F6" w:rsidRDefault="003972F6" w:rsidP="003972F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972F6">
        <w:rPr>
          <w:rFonts w:ascii="Calibri" w:eastAsia="Calibri" w:hAnsi="Calibri"/>
          <w:sz w:val="22"/>
          <w:szCs w:val="22"/>
        </w:rPr>
        <w:t>Good afternoon</w:t>
      </w:r>
      <w:r w:rsidR="00F1267C">
        <w:rPr>
          <w:rFonts w:ascii="Calibri" w:eastAsia="Calibri" w:hAnsi="Calibri"/>
          <w:sz w:val="22"/>
          <w:szCs w:val="22"/>
        </w:rPr>
        <w:t>,</w:t>
      </w:r>
      <w:bookmarkStart w:id="0" w:name="_GoBack"/>
      <w:bookmarkEnd w:id="0"/>
    </w:p>
    <w:p w14:paraId="53F5636D" w14:textId="77777777" w:rsidR="006C1054" w:rsidRDefault="006C1054" w:rsidP="006C1054">
      <w:pPr>
        <w:rPr>
          <w:rFonts w:ascii="Calibri" w:eastAsia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"/>
        </w:rPr>
        <w:t xml:space="preserve">Congratulations! </w:t>
      </w:r>
      <w:r>
        <w:rPr>
          <w:rFonts w:ascii="Calibri" w:eastAsia="Calibri" w:hAnsi="Calibri"/>
          <w:sz w:val="22"/>
          <w:szCs w:val="22"/>
        </w:rPr>
        <w:t xml:space="preserve">As a </w:t>
      </w:r>
      <w:r w:rsidR="00D107A4">
        <w:rPr>
          <w:rFonts w:ascii="Calibri" w:eastAsia="Calibri" w:hAnsi="Calibri"/>
          <w:sz w:val="22"/>
          <w:szCs w:val="22"/>
        </w:rPr>
        <w:t xml:space="preserve">valued </w:t>
      </w:r>
      <w:r>
        <w:rPr>
          <w:rFonts w:ascii="Calibri" w:eastAsia="Calibri" w:hAnsi="Calibri"/>
          <w:sz w:val="22"/>
          <w:szCs w:val="22"/>
        </w:rPr>
        <w:t xml:space="preserve">member of </w:t>
      </w:r>
      <w:hyperlink r:id="rId7" w:history="1">
        <w:r w:rsidR="00D107A4" w:rsidRPr="00D107A4">
          <w:rPr>
            <w:rStyle w:val="Hyperlink"/>
            <w:rFonts w:ascii="Calibri" w:eastAsia="Calibri" w:hAnsi="Calibri"/>
            <w:b/>
            <w:sz w:val="22"/>
            <w:szCs w:val="22"/>
          </w:rPr>
          <w:t>WBEC-Pacific</w:t>
        </w:r>
      </w:hyperlink>
      <w:r w:rsidRPr="0025069A">
        <w:rPr>
          <w:rFonts w:ascii="Calibri" w:eastAsia="Calibri" w:hAnsi="Calibri"/>
          <w:color w:val="00B0F0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we have</w:t>
      </w:r>
      <w:r w:rsidRPr="003972F6">
        <w:rPr>
          <w:rFonts w:ascii="Calibri" w:eastAsia="Calibri" w:hAnsi="Calibri"/>
          <w:sz w:val="22"/>
          <w:szCs w:val="22"/>
        </w:rPr>
        <w:t xml:space="preserve"> selected your business to participate in the</w:t>
      </w:r>
      <w:r w:rsidRPr="003972F6">
        <w:rPr>
          <w:rFonts w:ascii="Calibri" w:eastAsia="Calibri" w:hAnsi="Calibri"/>
          <w:b/>
          <w:sz w:val="22"/>
          <w:szCs w:val="22"/>
        </w:rPr>
        <w:t xml:space="preserve"> </w:t>
      </w:r>
      <w:hyperlink r:id="rId8" w:history="1">
        <w:r w:rsidR="00E16AF3" w:rsidRPr="00E16AF3">
          <w:rPr>
            <w:rStyle w:val="Hyperlink"/>
            <w:rFonts w:ascii="Calibri" w:eastAsia="Calibri" w:hAnsi="Calibri"/>
            <w:b/>
            <w:sz w:val="22"/>
            <w:szCs w:val="22"/>
          </w:rPr>
          <w:t>2018 Sacramento</w:t>
        </w:r>
        <w:r w:rsidRPr="00E16AF3"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r w:rsidR="00E16AF3">
          <w:rPr>
            <w:rStyle w:val="Hyperlink"/>
            <w:rFonts w:ascii="Calibri" w:eastAsia="Calibri" w:hAnsi="Calibri"/>
            <w:b/>
            <w:sz w:val="22"/>
            <w:szCs w:val="22"/>
          </w:rPr>
          <w:t xml:space="preserve">Inner </w:t>
        </w:r>
        <w:r w:rsidRPr="00E16AF3">
          <w:rPr>
            <w:rStyle w:val="Hyperlink"/>
            <w:rFonts w:ascii="Calibri" w:eastAsia="Calibri" w:hAnsi="Calibri"/>
            <w:b/>
            <w:sz w:val="22"/>
            <w:szCs w:val="22"/>
          </w:rPr>
          <w:t>City Capital Connections (ICCC)</w:t>
        </w:r>
      </w:hyperlink>
      <w:r w:rsidRPr="003972F6">
        <w:rPr>
          <w:rFonts w:ascii="Calibri" w:eastAsia="Calibri" w:hAnsi="Calibri"/>
          <w:b/>
          <w:sz w:val="22"/>
          <w:szCs w:val="22"/>
        </w:rPr>
        <w:t xml:space="preserve"> </w:t>
      </w:r>
      <w:r w:rsidRPr="003972F6">
        <w:rPr>
          <w:rFonts w:ascii="Calibri" w:eastAsia="Calibri" w:hAnsi="Calibri"/>
          <w:sz w:val="22"/>
          <w:szCs w:val="22"/>
        </w:rPr>
        <w:t xml:space="preserve">program. This is a unique opportunity </w:t>
      </w:r>
      <w:r>
        <w:rPr>
          <w:rFonts w:ascii="Calibri" w:eastAsia="Calibri" w:hAnsi="Calibri"/>
          <w:sz w:val="22"/>
          <w:szCs w:val="22"/>
        </w:rPr>
        <w:t>as</w:t>
      </w:r>
      <w:r w:rsidRPr="003972F6">
        <w:rPr>
          <w:rFonts w:ascii="Calibri" w:eastAsia="Calibri" w:hAnsi="Calibri"/>
          <w:sz w:val="22"/>
          <w:szCs w:val="22"/>
        </w:rPr>
        <w:t xml:space="preserve"> the ICCC program is only offered in select cities across the U.S. and this is the first time they will be hosting a cohort in </w:t>
      </w:r>
      <w:r w:rsidR="006B78B9">
        <w:rPr>
          <w:rFonts w:ascii="Calibri" w:eastAsia="Calibri" w:hAnsi="Calibri"/>
          <w:sz w:val="22"/>
          <w:szCs w:val="22"/>
        </w:rPr>
        <w:t>Sacramento</w:t>
      </w:r>
      <w:r>
        <w:rPr>
          <w:rFonts w:ascii="Calibri" w:eastAsia="Calibri" w:hAnsi="Calibri"/>
          <w:sz w:val="22"/>
          <w:szCs w:val="22"/>
        </w:rPr>
        <w:t xml:space="preserve"> in partnership with Kaiser Permanente</w:t>
      </w:r>
      <w:r w:rsidRPr="003972F6">
        <w:rPr>
          <w:rFonts w:ascii="Calibri" w:eastAsia="Calibri" w:hAnsi="Calibri"/>
          <w:sz w:val="22"/>
          <w:szCs w:val="22"/>
        </w:rPr>
        <w:t>.</w:t>
      </w:r>
    </w:p>
    <w:p w14:paraId="07F42458" w14:textId="77777777" w:rsidR="003972F6" w:rsidRDefault="003972F6" w:rsidP="00B359C6">
      <w:pPr>
        <w:rPr>
          <w:rFonts w:ascii="Arial" w:hAnsi="Arial" w:cs="Arial"/>
        </w:rPr>
      </w:pPr>
    </w:p>
    <w:p w14:paraId="3C22EBFB" w14:textId="77777777" w:rsidR="008E5773" w:rsidRDefault="008E5773" w:rsidP="008E5773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The ICCC program is a tuition-free curriculum designed to accommodate busy schedules.  It commences with a 1-day intense local workshop hosted by </w:t>
      </w:r>
      <w:r w:rsidRPr="00B50C91">
        <w:rPr>
          <w:rFonts w:asciiTheme="minorHAnsi" w:hAnsiTheme="minorHAnsi" w:cstheme="minorHAnsi"/>
          <w:sz w:val="22"/>
          <w:szCs w:val="22"/>
        </w:rPr>
        <w:t xml:space="preserve">Harvard, MIT, </w:t>
      </w:r>
      <w:r>
        <w:rPr>
          <w:rFonts w:asciiTheme="minorHAnsi" w:hAnsiTheme="minorHAnsi" w:cstheme="minorHAnsi"/>
          <w:sz w:val="22"/>
          <w:szCs w:val="22"/>
        </w:rPr>
        <w:t>Dartmouth, and Northwestern</w:t>
      </w:r>
      <w:r w:rsidRPr="008E577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business school professors covering topics such as: business </w:t>
      </w:r>
      <w:r w:rsidRPr="00B50C91">
        <w:rPr>
          <w:rFonts w:asciiTheme="minorHAnsi" w:hAnsiTheme="minorHAnsi" w:cstheme="minorHAnsi"/>
          <w:sz w:val="22"/>
          <w:szCs w:val="22"/>
          <w:lang w:val="en"/>
        </w:rPr>
        <w:t>strategy, sales &amp; marketing, talent management and small business finance</w:t>
      </w:r>
      <w:r>
        <w:rPr>
          <w:rFonts w:asciiTheme="minorHAnsi" w:hAnsiTheme="minorHAnsi" w:cstheme="minorHAnsi"/>
          <w:sz w:val="22"/>
          <w:szCs w:val="22"/>
        </w:rPr>
        <w:t>. Each participating business owner will also receive</w:t>
      </w:r>
      <w:r w:rsidRPr="00B50C91">
        <w:rPr>
          <w:rFonts w:asciiTheme="minorHAnsi" w:hAnsiTheme="minorHAnsi" w:cstheme="minorHAnsi"/>
          <w:sz w:val="22"/>
          <w:szCs w:val="22"/>
        </w:rPr>
        <w:t xml:space="preserve"> coaching and mentoring from industry experts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27BA0">
        <w:rPr>
          <w:rFonts w:asciiTheme="minorHAnsi" w:hAnsiTheme="minorHAnsi" w:cstheme="minorHAnsi"/>
          <w:sz w:val="22"/>
          <w:szCs w:val="22"/>
          <w:lang w:val="en"/>
        </w:rPr>
        <w:t>from diverse backgrounds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Pr="00B50C91">
        <w:rPr>
          <w:rFonts w:asciiTheme="minorHAnsi" w:hAnsiTheme="minorHAnsi" w:cstheme="minorHAnsi"/>
          <w:sz w:val="22"/>
          <w:szCs w:val="22"/>
          <w:lang w:val="en"/>
        </w:rPr>
        <w:t xml:space="preserve">It is the only program that educates inner city small business about the different forms of capital available, mentors and prepares them for capital, and then matches them with appropriate capital providers. </w:t>
      </w:r>
    </w:p>
    <w:p w14:paraId="22C3D5E0" w14:textId="77777777" w:rsidR="008E5773" w:rsidRDefault="008E5773" w:rsidP="008E5773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4DF0B61C" w14:textId="77777777" w:rsidR="008E5773" w:rsidRDefault="008E5773" w:rsidP="008E5773">
      <w:pPr>
        <w:rPr>
          <w:rFonts w:asciiTheme="minorHAnsi" w:hAnsiTheme="minorHAnsi" w:cstheme="minorHAnsi"/>
          <w:sz w:val="22"/>
          <w:szCs w:val="22"/>
          <w:lang w:val="en"/>
        </w:rPr>
      </w:pPr>
      <w:r w:rsidRPr="003972F6">
        <w:rPr>
          <w:rFonts w:ascii="Calibri" w:eastAsia="Calibri" w:hAnsi="Calibri"/>
          <w:sz w:val="22"/>
          <w:szCs w:val="22"/>
        </w:rPr>
        <w:t>Your business will learn how to build capacity for sustainable growth in revenue, profi</w:t>
      </w:r>
      <w:r>
        <w:rPr>
          <w:rFonts w:ascii="Calibri" w:eastAsia="Calibri" w:hAnsi="Calibri"/>
          <w:sz w:val="22"/>
          <w:szCs w:val="22"/>
        </w:rPr>
        <w:t xml:space="preserve">tability, and employment.  </w:t>
      </w:r>
      <w:r w:rsidRPr="00B50C91">
        <w:rPr>
          <w:rFonts w:asciiTheme="minorHAnsi" w:hAnsiTheme="minorHAnsi" w:cstheme="minorHAnsi"/>
          <w:sz w:val="22"/>
          <w:szCs w:val="22"/>
        </w:rPr>
        <w:t>As your company scales to meet demand, you will provide good paying jobs within your community and therefore contribute to local economic prosperity.</w:t>
      </w:r>
    </w:p>
    <w:p w14:paraId="268731CE" w14:textId="77777777" w:rsidR="008E5773" w:rsidRDefault="008E5773" w:rsidP="008E5773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2B8E7950" w14:textId="77777777" w:rsidR="00827BA0" w:rsidRPr="004474A9" w:rsidRDefault="00827BA0" w:rsidP="00827BA0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Attached to this email is a document that details the 2018 ICCC </w:t>
      </w:r>
      <w:r w:rsidR="009A1CB5">
        <w:rPr>
          <w:rFonts w:ascii="Calibri" w:hAnsi="Calibri" w:cs="Calibri"/>
          <w:sz w:val="22"/>
          <w:szCs w:val="22"/>
          <w:lang w:val="en"/>
        </w:rPr>
        <w:t>Sacramento</w:t>
      </w:r>
      <w:r>
        <w:rPr>
          <w:rFonts w:ascii="Calibri" w:hAnsi="Calibri" w:cs="Calibri"/>
          <w:sz w:val="22"/>
          <w:szCs w:val="22"/>
          <w:lang w:val="en"/>
        </w:rPr>
        <w:t xml:space="preserve"> Cohort program which is set to take place on </w:t>
      </w:r>
      <w:r w:rsidR="009A1CB5">
        <w:rPr>
          <w:rFonts w:ascii="Calibri" w:hAnsi="Calibri" w:cs="Calibri"/>
          <w:b/>
          <w:sz w:val="22"/>
          <w:szCs w:val="22"/>
          <w:lang w:val="en"/>
        </w:rPr>
        <w:t>Wednesday, October 10</w:t>
      </w:r>
      <w:r w:rsidRPr="00827BA0">
        <w:rPr>
          <w:rFonts w:ascii="Calibri" w:hAnsi="Calibri" w:cs="Calibri"/>
          <w:b/>
          <w:sz w:val="22"/>
          <w:szCs w:val="22"/>
          <w:vertAlign w:val="superscript"/>
          <w:lang w:val="en"/>
        </w:rPr>
        <w:t>th</w:t>
      </w:r>
      <w:r w:rsidRPr="00827BA0">
        <w:rPr>
          <w:rFonts w:ascii="Calibri" w:hAnsi="Calibri" w:cs="Calibri"/>
          <w:b/>
          <w:sz w:val="22"/>
          <w:szCs w:val="22"/>
          <w:lang w:val="en"/>
        </w:rPr>
        <w:t xml:space="preserve"> 2018</w:t>
      </w:r>
      <w:r>
        <w:rPr>
          <w:rFonts w:ascii="Calibri" w:hAnsi="Calibri" w:cs="Calibri"/>
          <w:sz w:val="22"/>
          <w:szCs w:val="22"/>
          <w:lang w:val="en"/>
        </w:rPr>
        <w:t>. I hope you will consider applying for this comprehensive growth training which will provide you with the skills you need to grow - and potentially have access to capital as well.</w:t>
      </w:r>
    </w:p>
    <w:p w14:paraId="13D0C4DC" w14:textId="77777777" w:rsidR="00827BA0" w:rsidRDefault="00827BA0" w:rsidP="00827BA0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"/>
        </w:rPr>
        <w:t> </w:t>
      </w:r>
    </w:p>
    <w:p w14:paraId="4B1CFABF" w14:textId="77777777" w:rsidR="00827BA0" w:rsidRDefault="00827BA0" w:rsidP="00827BA0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All applications</w:t>
      </w:r>
      <w:r w:rsidR="00C662BA">
        <w:rPr>
          <w:rFonts w:ascii="Calibri" w:hAnsi="Calibri" w:cs="Calibri"/>
          <w:sz w:val="22"/>
          <w:szCs w:val="22"/>
          <w:lang w:val="en"/>
        </w:rPr>
        <w:t xml:space="preserve"> must be </w:t>
      </w:r>
      <w:r>
        <w:rPr>
          <w:rFonts w:ascii="Calibri" w:hAnsi="Calibri" w:cs="Calibri"/>
          <w:sz w:val="22"/>
          <w:szCs w:val="22"/>
          <w:lang w:val="en"/>
        </w:rPr>
        <w:t xml:space="preserve">submitted by </w:t>
      </w:r>
      <w:r w:rsidR="009A1CB5">
        <w:rPr>
          <w:rFonts w:ascii="Calibri" w:hAnsi="Calibri" w:cs="Calibri"/>
          <w:b/>
          <w:sz w:val="22"/>
          <w:szCs w:val="22"/>
          <w:lang w:val="en"/>
        </w:rPr>
        <w:t>Fri</w:t>
      </w:r>
      <w:r w:rsidRPr="00D23912">
        <w:rPr>
          <w:rFonts w:ascii="Calibri" w:hAnsi="Calibri" w:cs="Calibri"/>
          <w:b/>
          <w:sz w:val="22"/>
          <w:szCs w:val="22"/>
          <w:lang w:val="en"/>
        </w:rPr>
        <w:t xml:space="preserve">day, September </w:t>
      </w:r>
      <w:r w:rsidR="009A1CB5">
        <w:rPr>
          <w:rFonts w:ascii="Calibri" w:hAnsi="Calibri" w:cs="Calibri"/>
          <w:b/>
          <w:sz w:val="22"/>
          <w:szCs w:val="22"/>
          <w:lang w:val="en"/>
        </w:rPr>
        <w:t>21</w:t>
      </w:r>
      <w:r w:rsidRPr="00D23912">
        <w:rPr>
          <w:rFonts w:ascii="Calibri" w:hAnsi="Calibri" w:cs="Calibri"/>
          <w:b/>
          <w:sz w:val="22"/>
          <w:szCs w:val="22"/>
          <w:vertAlign w:val="superscript"/>
          <w:lang w:val="en"/>
        </w:rPr>
        <w:t>th</w:t>
      </w:r>
      <w:r w:rsidRPr="00D23912">
        <w:rPr>
          <w:rFonts w:ascii="Calibri" w:hAnsi="Calibri" w:cs="Calibri"/>
          <w:b/>
          <w:sz w:val="22"/>
          <w:szCs w:val="22"/>
          <w:lang w:val="en"/>
        </w:rPr>
        <w:t xml:space="preserve"> 2018.</w:t>
      </w:r>
      <w:r>
        <w:rPr>
          <w:rFonts w:ascii="Calibri" w:hAnsi="Calibri" w:cs="Calibri"/>
          <w:sz w:val="22"/>
          <w:szCs w:val="22"/>
          <w:lang w:val="en"/>
        </w:rPr>
        <w:t xml:space="preserve"> This is a wonderful and unique opportunity for </w:t>
      </w:r>
      <w:r w:rsidR="00614447">
        <w:rPr>
          <w:rFonts w:ascii="Calibri" w:hAnsi="Calibri" w:cs="Calibri"/>
          <w:sz w:val="22"/>
          <w:szCs w:val="22"/>
          <w:lang w:val="en"/>
        </w:rPr>
        <w:t>small businesses in the Sacramento</w:t>
      </w:r>
      <w:r>
        <w:rPr>
          <w:rFonts w:ascii="Calibri" w:hAnsi="Calibri" w:cs="Calibri"/>
          <w:sz w:val="22"/>
          <w:szCs w:val="22"/>
          <w:lang w:val="en"/>
        </w:rPr>
        <w:t xml:space="preserve"> area</w:t>
      </w:r>
      <w:r w:rsidR="00C75A35">
        <w:rPr>
          <w:rFonts w:ascii="Calibri" w:hAnsi="Calibri" w:cs="Calibri"/>
          <w:sz w:val="22"/>
          <w:szCs w:val="22"/>
          <w:lang w:val="en"/>
        </w:rPr>
        <w:t>, so complete</w:t>
      </w:r>
      <w:r>
        <w:rPr>
          <w:rFonts w:ascii="Calibri" w:hAnsi="Calibri" w:cs="Calibri"/>
          <w:sz w:val="22"/>
          <w:szCs w:val="22"/>
          <w:lang w:val="en"/>
        </w:rPr>
        <w:t xml:space="preserve"> your application today!</w:t>
      </w:r>
    </w:p>
    <w:p w14:paraId="31CC4E86" w14:textId="77777777" w:rsidR="00827BA0" w:rsidRPr="009A1CB5" w:rsidRDefault="009A1CB5" w:rsidP="00827BA0">
      <w:pPr>
        <w:rPr>
          <w:rStyle w:val="Hyperlink"/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b/>
          <w:sz w:val="28"/>
          <w:szCs w:val="22"/>
          <w:lang w:val="en"/>
        </w:rPr>
        <w:fldChar w:fldCharType="begin"/>
      </w:r>
      <w:r>
        <w:rPr>
          <w:rFonts w:ascii="Calibri" w:hAnsi="Calibri" w:cs="Calibri"/>
          <w:b/>
          <w:sz w:val="28"/>
          <w:szCs w:val="22"/>
          <w:lang w:val="en"/>
        </w:rPr>
        <w:instrText xml:space="preserve"> HYPERLINK "http://apply.iccapitalconnections.org/" </w:instrText>
      </w:r>
      <w:r>
        <w:rPr>
          <w:rFonts w:ascii="Calibri" w:hAnsi="Calibri" w:cs="Calibri"/>
          <w:b/>
          <w:sz w:val="28"/>
          <w:szCs w:val="22"/>
          <w:lang w:val="en"/>
        </w:rPr>
        <w:fldChar w:fldCharType="separate"/>
      </w:r>
    </w:p>
    <w:p w14:paraId="05ED3C0E" w14:textId="77777777" w:rsidR="00827BA0" w:rsidRPr="00AA4A4E" w:rsidRDefault="00827BA0" w:rsidP="00827BA0">
      <w:pPr>
        <w:jc w:val="center"/>
        <w:rPr>
          <w:rStyle w:val="Hyperlink"/>
          <w:rFonts w:ascii="Calibri" w:hAnsi="Calibri" w:cs="Calibri"/>
          <w:b/>
          <w:sz w:val="28"/>
          <w:szCs w:val="22"/>
          <w:lang w:val="en"/>
        </w:rPr>
      </w:pPr>
      <w:r w:rsidRPr="009A1CB5">
        <w:rPr>
          <w:rStyle w:val="Hyperlink"/>
          <w:rFonts w:ascii="Calibri" w:hAnsi="Calibri" w:cs="Calibri"/>
          <w:b/>
          <w:sz w:val="28"/>
          <w:szCs w:val="22"/>
          <w:lang w:val="en"/>
        </w:rPr>
        <w:t>Click here to apply for the 2018</w:t>
      </w:r>
      <w:r w:rsidR="009A1CB5" w:rsidRPr="009A1CB5">
        <w:rPr>
          <w:rStyle w:val="Hyperlink"/>
          <w:rFonts w:ascii="Calibri" w:hAnsi="Calibri" w:cs="Calibri"/>
          <w:b/>
          <w:sz w:val="28"/>
          <w:szCs w:val="22"/>
          <w:lang w:val="en"/>
        </w:rPr>
        <w:t xml:space="preserve"> Sacramento</w:t>
      </w:r>
      <w:r w:rsidRPr="009A1CB5">
        <w:rPr>
          <w:rStyle w:val="Hyperlink"/>
          <w:rFonts w:ascii="Calibri" w:hAnsi="Calibri" w:cs="Calibri"/>
          <w:b/>
          <w:sz w:val="28"/>
          <w:szCs w:val="22"/>
          <w:lang w:val="en"/>
        </w:rPr>
        <w:t xml:space="preserve"> ICCC Program</w:t>
      </w:r>
      <w:r w:rsidR="009A1CB5">
        <w:rPr>
          <w:rFonts w:ascii="Calibri" w:hAnsi="Calibri" w:cs="Calibri"/>
          <w:b/>
          <w:sz w:val="28"/>
          <w:szCs w:val="22"/>
          <w:lang w:val="en"/>
        </w:rPr>
        <w:fldChar w:fldCharType="end"/>
      </w:r>
    </w:p>
    <w:p w14:paraId="7925A299" w14:textId="77777777" w:rsidR="00B50C91" w:rsidRDefault="00B50C91" w:rsidP="00B50C91">
      <w:pPr>
        <w:rPr>
          <w:rFonts w:ascii="Arial" w:hAnsi="Arial" w:cs="Arial"/>
        </w:rPr>
      </w:pPr>
    </w:p>
    <w:p w14:paraId="33DBCCA8" w14:textId="77777777" w:rsidR="00B359C6" w:rsidRDefault="00A1358A" w:rsidP="00B359C6">
      <w:pPr>
        <w:rPr>
          <w:rFonts w:ascii="Arial" w:hAnsi="Arial" w:cs="Arial"/>
        </w:rPr>
      </w:pPr>
      <w:r>
        <w:rPr>
          <w:rStyle w:val="Strong"/>
          <w:rFonts w:ascii="Calibri" w:hAnsi="Calibri" w:cs="Calibri"/>
          <w:sz w:val="22"/>
          <w:szCs w:val="22"/>
          <w:lang w:val="en"/>
        </w:rPr>
        <w:t>Criteria for business</w:t>
      </w:r>
      <w:r w:rsidR="00C57F41">
        <w:rPr>
          <w:rStyle w:val="Strong"/>
          <w:rFonts w:ascii="Calibri" w:hAnsi="Calibri" w:cs="Calibri"/>
          <w:sz w:val="22"/>
          <w:szCs w:val="22"/>
          <w:lang w:val="en"/>
        </w:rPr>
        <w:t>es</w:t>
      </w:r>
      <w:r>
        <w:rPr>
          <w:rStyle w:val="Strong"/>
          <w:rFonts w:ascii="Calibri" w:hAnsi="Calibri" w:cs="Calibri"/>
          <w:sz w:val="22"/>
          <w:szCs w:val="22"/>
          <w:lang w:val="en"/>
        </w:rPr>
        <w:t xml:space="preserve"> to apply</w:t>
      </w:r>
      <w:r w:rsidR="00B359C6">
        <w:rPr>
          <w:rStyle w:val="Strong"/>
          <w:rFonts w:ascii="Calibri" w:hAnsi="Calibri" w:cs="Calibri"/>
          <w:sz w:val="22"/>
          <w:szCs w:val="22"/>
          <w:lang w:val="en"/>
        </w:rPr>
        <w:t>:</w:t>
      </w:r>
    </w:p>
    <w:p w14:paraId="1247134A" w14:textId="77777777" w:rsidR="00B359C6" w:rsidRPr="00A1358A" w:rsidRDefault="00B359C6" w:rsidP="00A135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358A">
        <w:rPr>
          <w:rFonts w:ascii="Calibri" w:hAnsi="Calibri" w:cs="Calibri"/>
          <w:sz w:val="22"/>
          <w:szCs w:val="22"/>
          <w:lang w:val="en"/>
        </w:rPr>
        <w:t>Annual company revenu</w:t>
      </w:r>
      <w:r w:rsidR="003F4CF0">
        <w:rPr>
          <w:rFonts w:ascii="Calibri" w:hAnsi="Calibri" w:cs="Calibri"/>
          <w:sz w:val="22"/>
          <w:szCs w:val="22"/>
          <w:lang w:val="en"/>
        </w:rPr>
        <w:t>es: </w:t>
      </w:r>
      <w:r w:rsidRPr="00A1358A">
        <w:rPr>
          <w:rFonts w:ascii="Calibri" w:hAnsi="Calibri" w:cs="Calibri"/>
          <w:sz w:val="22"/>
          <w:szCs w:val="22"/>
          <w:lang w:val="en"/>
        </w:rPr>
        <w:t>$500,000 and above</w:t>
      </w:r>
      <w:r w:rsidR="0005414D">
        <w:rPr>
          <w:rFonts w:ascii="Calibri" w:hAnsi="Calibri" w:cs="Calibri"/>
          <w:sz w:val="22"/>
          <w:szCs w:val="22"/>
          <w:lang w:val="en"/>
        </w:rPr>
        <w:t xml:space="preserve"> (there is some flexibility based on the </w:t>
      </w:r>
      <w:r w:rsidR="00795C77">
        <w:rPr>
          <w:rFonts w:ascii="Calibri" w:hAnsi="Calibri" w:cs="Calibri"/>
          <w:sz w:val="22"/>
          <w:szCs w:val="22"/>
          <w:lang w:val="en"/>
        </w:rPr>
        <w:t>eagerness</w:t>
      </w:r>
      <w:r w:rsidR="0005414D">
        <w:rPr>
          <w:rFonts w:ascii="Calibri" w:hAnsi="Calibri" w:cs="Calibri"/>
          <w:sz w:val="22"/>
          <w:szCs w:val="22"/>
          <w:lang w:val="en"/>
        </w:rPr>
        <w:t xml:space="preserve"> of the CEO/Owner to participate)</w:t>
      </w:r>
    </w:p>
    <w:p w14:paraId="4BBBB195" w14:textId="77777777" w:rsidR="00B359C6" w:rsidRDefault="00B359C6" w:rsidP="00B359C6">
      <w:pPr>
        <w:pStyle w:val="m-9144827618638033459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"/>
        </w:rPr>
        <w:t xml:space="preserve">Age of business:  2 </w:t>
      </w:r>
      <w:r w:rsidR="00586CE1">
        <w:rPr>
          <w:rFonts w:ascii="Calibri" w:hAnsi="Calibri" w:cs="Calibri"/>
          <w:sz w:val="22"/>
          <w:szCs w:val="22"/>
          <w:lang w:val="en"/>
        </w:rPr>
        <w:t>+ years</w:t>
      </w:r>
    </w:p>
    <w:p w14:paraId="7A9887B4" w14:textId="77777777" w:rsidR="00B359C6" w:rsidRDefault="00B359C6" w:rsidP="00B359C6">
      <w:pPr>
        <w:pStyle w:val="m-9144827618638033459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"/>
        </w:rPr>
        <w:t>The most important qualification is the readiness of the CEO</w:t>
      </w:r>
      <w:r w:rsidR="00BE6CA2">
        <w:rPr>
          <w:rFonts w:ascii="Calibri" w:hAnsi="Calibri" w:cs="Calibri"/>
          <w:sz w:val="22"/>
          <w:szCs w:val="22"/>
          <w:lang w:val="en"/>
        </w:rPr>
        <w:t>/O</w:t>
      </w:r>
      <w:r w:rsidR="00554BC9">
        <w:rPr>
          <w:rFonts w:ascii="Calibri" w:hAnsi="Calibri" w:cs="Calibri"/>
          <w:sz w:val="22"/>
          <w:szCs w:val="22"/>
          <w:lang w:val="en"/>
        </w:rPr>
        <w:t>wner</w:t>
      </w:r>
      <w:r>
        <w:rPr>
          <w:rFonts w:ascii="Calibri" w:hAnsi="Calibri" w:cs="Calibri"/>
          <w:sz w:val="22"/>
          <w:szCs w:val="22"/>
          <w:lang w:val="en"/>
        </w:rPr>
        <w:t xml:space="preserve"> to participate in a program that will enable him/her to fully explore business growth challenges and develop strategies to enhance leadership skills, engage new business networks &amp; prepare for a much-needed capital infusion.</w:t>
      </w:r>
    </w:p>
    <w:p w14:paraId="489AF7C8" w14:textId="77777777" w:rsidR="00B359C6" w:rsidRDefault="00B359C6" w:rsidP="00B359C6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"/>
        </w:rPr>
        <w:t> </w:t>
      </w:r>
    </w:p>
    <w:p w14:paraId="7C208301" w14:textId="77777777" w:rsidR="00C57F41" w:rsidRDefault="00C57F41" w:rsidP="00B359C6">
      <w:pPr>
        <w:rPr>
          <w:rStyle w:val="Hyperlink"/>
          <w:rFonts w:ascii="Calibri" w:hAnsi="Calibri" w:cs="Calibri"/>
          <w:sz w:val="22"/>
          <w:szCs w:val="22"/>
          <w:lang w:val="en"/>
        </w:rPr>
      </w:pPr>
    </w:p>
    <w:p w14:paraId="064EA4EB" w14:textId="77777777" w:rsidR="00C57F41" w:rsidRDefault="00C57F41" w:rsidP="00C57F41">
      <w:pPr>
        <w:rPr>
          <w:rFonts w:asciiTheme="minorHAnsi" w:hAnsiTheme="minorHAnsi" w:cstheme="minorHAnsi"/>
          <w:sz w:val="22"/>
          <w:szCs w:val="22"/>
        </w:rPr>
      </w:pPr>
      <w:r w:rsidRPr="00C57F41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Please note:</w:t>
      </w:r>
      <w:r w:rsidRPr="00C57F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57F4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 </w:t>
      </w:r>
      <w:r w:rsidR="00276247">
        <w:rPr>
          <w:rFonts w:asciiTheme="minorHAnsi" w:hAnsiTheme="minorHAnsi" w:cstheme="minorHAnsi"/>
          <w:sz w:val="22"/>
          <w:szCs w:val="22"/>
        </w:rPr>
        <w:t xml:space="preserve">ICCC </w:t>
      </w:r>
      <w:r>
        <w:rPr>
          <w:rFonts w:asciiTheme="minorHAnsi" w:hAnsiTheme="minorHAnsi" w:cstheme="minorHAnsi"/>
          <w:sz w:val="22"/>
          <w:szCs w:val="22"/>
        </w:rPr>
        <w:t>admissions team member will be</w:t>
      </w:r>
      <w:r w:rsidR="00E909FD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7F41">
        <w:rPr>
          <w:rFonts w:asciiTheme="minorHAnsi" w:hAnsiTheme="minorHAnsi" w:cstheme="minorHAnsi"/>
          <w:sz w:val="22"/>
          <w:szCs w:val="22"/>
        </w:rPr>
        <w:t xml:space="preserve">contact </w:t>
      </w:r>
      <w:r>
        <w:rPr>
          <w:rFonts w:asciiTheme="minorHAnsi" w:hAnsiTheme="minorHAnsi" w:cstheme="minorHAnsi"/>
          <w:sz w:val="22"/>
          <w:szCs w:val="22"/>
        </w:rPr>
        <w:t xml:space="preserve">with </w:t>
      </w:r>
      <w:r w:rsidRPr="00C57F41">
        <w:rPr>
          <w:rFonts w:asciiTheme="minorHAnsi" w:hAnsiTheme="minorHAnsi" w:cstheme="minorHAnsi"/>
          <w:sz w:val="22"/>
          <w:szCs w:val="22"/>
        </w:rPr>
        <w:t>you regarding next steps, so keep a lookout</w:t>
      </w:r>
      <w:r>
        <w:rPr>
          <w:rFonts w:asciiTheme="minorHAnsi" w:hAnsiTheme="minorHAnsi" w:cstheme="minorHAnsi"/>
          <w:sz w:val="22"/>
          <w:szCs w:val="22"/>
        </w:rPr>
        <w:t xml:space="preserve"> for an email and/or phone call from</w:t>
      </w:r>
      <w:r w:rsidR="00E131B3">
        <w:rPr>
          <w:rFonts w:asciiTheme="minorHAnsi" w:hAnsiTheme="minorHAnsi" w:cstheme="minorHAnsi"/>
          <w:sz w:val="22"/>
          <w:szCs w:val="22"/>
        </w:rPr>
        <w:t xml:space="preserve"> </w:t>
      </w:r>
      <w:r w:rsidR="00BA75F3">
        <w:rPr>
          <w:rFonts w:asciiTheme="minorHAnsi" w:hAnsiTheme="minorHAnsi" w:cstheme="minorHAnsi"/>
          <w:sz w:val="22"/>
          <w:szCs w:val="22"/>
        </w:rPr>
        <w:t>Nadia Larasati</w:t>
      </w:r>
      <w:r w:rsidR="00E131B3">
        <w:rPr>
          <w:rFonts w:asciiTheme="minorHAnsi" w:hAnsiTheme="minorHAnsi" w:cstheme="minorHAnsi"/>
          <w:sz w:val="22"/>
          <w:szCs w:val="22"/>
        </w:rPr>
        <w:t xml:space="preserve"> at</w:t>
      </w:r>
      <w:r>
        <w:rPr>
          <w:rFonts w:asciiTheme="minorHAnsi" w:hAnsiTheme="minorHAnsi" w:cstheme="minorHAnsi"/>
          <w:sz w:val="22"/>
          <w:szCs w:val="22"/>
        </w:rPr>
        <w:t xml:space="preserve"> ICCC. </w:t>
      </w:r>
    </w:p>
    <w:p w14:paraId="1219800C" w14:textId="77777777" w:rsidR="00C57F41" w:rsidRPr="00C57F41" w:rsidRDefault="00C57F41" w:rsidP="00C57F41">
      <w:pPr>
        <w:rPr>
          <w:rFonts w:asciiTheme="minorHAnsi" w:hAnsiTheme="minorHAnsi" w:cstheme="minorHAnsi"/>
          <w:sz w:val="22"/>
          <w:szCs w:val="22"/>
        </w:rPr>
      </w:pPr>
    </w:p>
    <w:p w14:paraId="77521A6E" w14:textId="77777777" w:rsidR="00C57F41" w:rsidRPr="00F1231A" w:rsidRDefault="00C57F41" w:rsidP="00C57F41">
      <w:pPr>
        <w:rPr>
          <w:rFonts w:asciiTheme="minorHAnsi" w:hAnsiTheme="minorHAnsi" w:cstheme="minorHAnsi"/>
          <w:color w:val="1F497D"/>
          <w:sz w:val="21"/>
          <w:szCs w:val="21"/>
          <w:u w:val="single"/>
        </w:rPr>
      </w:pPr>
      <w:r w:rsidRPr="00C57F41">
        <w:rPr>
          <w:rFonts w:asciiTheme="minorHAnsi" w:hAnsiTheme="minorHAnsi" w:cstheme="minorHAnsi"/>
          <w:sz w:val="22"/>
          <w:szCs w:val="22"/>
        </w:rPr>
        <w:t xml:space="preserve">For specific questions regarding the nomination process or eligibility, please contact </w:t>
      </w:r>
      <w:r w:rsidR="006647DB">
        <w:rPr>
          <w:rFonts w:asciiTheme="minorHAnsi" w:hAnsiTheme="minorHAnsi" w:cstheme="minorHAnsi"/>
          <w:b/>
          <w:sz w:val="22"/>
          <w:szCs w:val="22"/>
        </w:rPr>
        <w:t>Andrea Sotomayor</w:t>
      </w:r>
      <w:r w:rsidRPr="00C57F41">
        <w:rPr>
          <w:rFonts w:asciiTheme="minorHAnsi" w:hAnsiTheme="minorHAnsi" w:cstheme="minorHAnsi"/>
          <w:sz w:val="22"/>
          <w:szCs w:val="22"/>
        </w:rPr>
        <w:t xml:space="preserve"> at </w:t>
      </w:r>
      <w:r w:rsidR="006647DB" w:rsidRPr="006647DB">
        <w:rPr>
          <w:rFonts w:asciiTheme="minorHAnsi" w:hAnsiTheme="minorHAnsi" w:cstheme="minorHAnsi"/>
          <w:b/>
          <w:sz w:val="21"/>
          <w:szCs w:val="21"/>
        </w:rPr>
        <w:t>310-740-3405</w:t>
      </w:r>
      <w:r w:rsidRPr="006647DB">
        <w:rPr>
          <w:rFonts w:asciiTheme="minorHAnsi" w:hAnsiTheme="minorHAnsi" w:cstheme="minorHAnsi"/>
          <w:sz w:val="21"/>
          <w:szCs w:val="21"/>
        </w:rPr>
        <w:t xml:space="preserve">  </w:t>
      </w:r>
      <w:r w:rsidRPr="00C57F41">
        <w:rPr>
          <w:rFonts w:asciiTheme="minorHAnsi" w:hAnsiTheme="minorHAnsi" w:cstheme="minorHAnsi"/>
          <w:sz w:val="21"/>
          <w:szCs w:val="21"/>
        </w:rPr>
        <w:t xml:space="preserve">or </w:t>
      </w:r>
      <w:hyperlink r:id="rId9" w:history="1">
        <w:r w:rsidR="006647DB" w:rsidRPr="00B812ED">
          <w:rPr>
            <w:rStyle w:val="Hyperlink"/>
            <w:rFonts w:asciiTheme="minorHAnsi" w:hAnsiTheme="minorHAnsi" w:cstheme="minorHAnsi"/>
            <w:sz w:val="21"/>
            <w:szCs w:val="21"/>
          </w:rPr>
          <w:t>asotomayor@icic.org</w:t>
        </w:r>
      </w:hyperlink>
      <w:r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23CCF881" w14:textId="77777777" w:rsidR="00C57F41" w:rsidRPr="00C57F41" w:rsidRDefault="00C57F41" w:rsidP="00C57F41">
      <w:pPr>
        <w:rPr>
          <w:rFonts w:asciiTheme="minorHAnsi" w:hAnsiTheme="minorHAnsi" w:cstheme="minorHAnsi"/>
          <w:sz w:val="22"/>
          <w:szCs w:val="22"/>
        </w:rPr>
      </w:pPr>
    </w:p>
    <w:p w14:paraId="09664129" w14:textId="77777777" w:rsidR="00C57F41" w:rsidRDefault="00C57F41" w:rsidP="00B359C6">
      <w:pPr>
        <w:rPr>
          <w:rFonts w:ascii="Arial" w:hAnsi="Arial" w:cs="Arial"/>
        </w:rPr>
      </w:pPr>
    </w:p>
    <w:p w14:paraId="32DE82A2" w14:textId="77777777" w:rsidR="00B359C6" w:rsidRDefault="00B359C6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1D46584C" w14:textId="77777777" w:rsidR="00B359C6" w:rsidRDefault="00B359C6" w:rsidP="00B359C6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  <w:lang w:val="en"/>
        </w:rPr>
        <w:t>Sincerely,</w:t>
      </w:r>
    </w:p>
    <w:p w14:paraId="2EB60E1D" w14:textId="77777777" w:rsidR="009A1CB5" w:rsidRDefault="009A1CB5" w:rsidP="00B359C6">
      <w:pPr>
        <w:rPr>
          <w:rFonts w:ascii="Arial" w:hAnsi="Arial" w:cs="Arial"/>
        </w:rPr>
      </w:pPr>
    </w:p>
    <w:p w14:paraId="19483259" w14:textId="77777777" w:rsidR="00F67795" w:rsidRDefault="00F67795" w:rsidP="00B359C6">
      <w:pPr>
        <w:rPr>
          <w:rFonts w:ascii="Arial" w:hAnsi="Arial" w:cs="Arial"/>
        </w:rPr>
      </w:pPr>
    </w:p>
    <w:p w14:paraId="01C04293" w14:textId="77777777" w:rsidR="00F67795" w:rsidRDefault="00F67795" w:rsidP="00B359C6">
      <w:pPr>
        <w:rPr>
          <w:rFonts w:ascii="Arial" w:hAnsi="Arial" w:cs="Arial"/>
        </w:rPr>
      </w:pPr>
    </w:p>
    <w:p w14:paraId="47C6A465" w14:textId="77777777" w:rsidR="004E3AF2" w:rsidRPr="0046165E" w:rsidRDefault="00D107A4" w:rsidP="004E3AF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Janice Greene</w:t>
      </w:r>
    </w:p>
    <w:p w14:paraId="2A9D89DE" w14:textId="77777777" w:rsidR="004E3AF2" w:rsidRDefault="004E3AF2" w:rsidP="004E3AF2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President &amp; CEO</w:t>
      </w:r>
    </w:p>
    <w:p w14:paraId="78BEC597" w14:textId="77777777" w:rsidR="004E3AF2" w:rsidRPr="0046165E" w:rsidRDefault="00D107A4" w:rsidP="004E3AF2">
      <w:pPr>
        <w:rPr>
          <w:b/>
        </w:rPr>
      </w:pPr>
      <w:r>
        <w:rPr>
          <w:rFonts w:ascii="Calibri" w:hAnsi="Calibri" w:cs="Calibri"/>
          <w:b/>
          <w:color w:val="00B0F0"/>
          <w:sz w:val="22"/>
          <w:szCs w:val="22"/>
          <w:lang w:val="en"/>
        </w:rPr>
        <w:t>WBEC-Pacific</w:t>
      </w:r>
    </w:p>
    <w:p w14:paraId="49AF17AF" w14:textId="77777777" w:rsidR="00840014" w:rsidRDefault="00840014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5D2C68B8" w14:textId="77777777" w:rsidR="00840014" w:rsidRDefault="00840014" w:rsidP="00B359C6">
      <w:pPr>
        <w:rPr>
          <w:rFonts w:ascii="Calibri" w:hAnsi="Calibri" w:cs="Calibri"/>
          <w:sz w:val="22"/>
          <w:szCs w:val="22"/>
          <w:lang w:val="en"/>
        </w:rPr>
      </w:pPr>
    </w:p>
    <w:p w14:paraId="0BBA3403" w14:textId="77777777" w:rsidR="00787A9B" w:rsidRDefault="00787A9B" w:rsidP="00B359C6"/>
    <w:p w14:paraId="016A106A" w14:textId="77777777" w:rsidR="00787A9B" w:rsidRPr="009A1CB5" w:rsidRDefault="00787A9B" w:rsidP="00787A9B">
      <w:pPr>
        <w:rPr>
          <w:rFonts w:asciiTheme="minorHAnsi" w:hAnsiTheme="minorHAnsi"/>
          <w:b/>
          <w:color w:val="008000"/>
        </w:rPr>
      </w:pPr>
      <w:r w:rsidRPr="00CA6235">
        <w:rPr>
          <w:rFonts w:asciiTheme="minorHAnsi" w:hAnsiTheme="minorHAnsi"/>
          <w:b/>
          <w:bCs/>
          <w:color w:val="008000"/>
        </w:rPr>
        <w:t>LEARN MORE</w:t>
      </w:r>
      <w:r w:rsidRPr="00CA6235">
        <w:rPr>
          <w:rFonts w:asciiTheme="minorHAnsi" w:hAnsiTheme="minorHAnsi"/>
          <w:color w:val="008000"/>
        </w:rPr>
        <w:t xml:space="preserve"> </w:t>
      </w:r>
      <w:r w:rsidR="009A1CB5">
        <w:rPr>
          <w:rFonts w:asciiTheme="minorHAnsi" w:hAnsiTheme="minorHAnsi"/>
          <w:b/>
          <w:color w:val="008000"/>
        </w:rPr>
        <w:t>ABOUT ICCC</w:t>
      </w:r>
    </w:p>
    <w:p w14:paraId="5D046442" w14:textId="77777777" w:rsidR="00192F02" w:rsidRDefault="00787A9B" w:rsidP="00787A9B">
      <w:pPr>
        <w:pStyle w:val="ListParagraph"/>
        <w:contextualSpacing w:val="0"/>
        <w:rPr>
          <w:rFonts w:asciiTheme="minorHAnsi" w:hAnsiTheme="minorHAnsi" w:cstheme="minorHAnsi"/>
          <w:color w:val="000000"/>
        </w:rPr>
      </w:pPr>
      <w:r w:rsidRPr="00787A9B">
        <w:rPr>
          <w:rFonts w:asciiTheme="minorHAnsi" w:hAnsiTheme="minorHAnsi" w:cstheme="minorHAnsi"/>
          <w:color w:val="000000"/>
        </w:rPr>
        <w:t>Since 2005, more than </w:t>
      </w:r>
      <w:r w:rsidRPr="00787A9B">
        <w:rPr>
          <w:rFonts w:asciiTheme="minorHAnsi" w:hAnsiTheme="minorHAnsi" w:cstheme="minorHAnsi"/>
          <w:b/>
          <w:bCs/>
          <w:color w:val="00B050"/>
        </w:rPr>
        <w:t>1,700 companies</w:t>
      </w:r>
      <w:r w:rsidRPr="00787A9B">
        <w:rPr>
          <w:rFonts w:asciiTheme="minorHAnsi" w:hAnsiTheme="minorHAnsi" w:cstheme="minorHAnsi"/>
          <w:color w:val="00B050"/>
        </w:rPr>
        <w:t> </w:t>
      </w:r>
      <w:r w:rsidRPr="00787A9B">
        <w:rPr>
          <w:rFonts w:asciiTheme="minorHAnsi" w:hAnsiTheme="minorHAnsi" w:cstheme="minorHAnsi"/>
          <w:color w:val="000000"/>
        </w:rPr>
        <w:t>have utilized ICCC as their secret weapon to </w:t>
      </w:r>
      <w:r w:rsidRPr="00787A9B">
        <w:rPr>
          <w:rFonts w:asciiTheme="minorHAnsi" w:hAnsiTheme="minorHAnsi" w:cstheme="minorHAnsi"/>
          <w:b/>
          <w:bCs/>
          <w:color w:val="00B050"/>
        </w:rPr>
        <w:t>growing their business</w:t>
      </w:r>
      <w:r>
        <w:rPr>
          <w:rFonts w:asciiTheme="minorHAnsi" w:hAnsiTheme="minorHAnsi" w:cstheme="minorHAnsi"/>
          <w:color w:val="000000"/>
        </w:rPr>
        <w:t xml:space="preserve">. It is a prestigious, tuition free </w:t>
      </w:r>
      <w:r w:rsidRPr="00787A9B">
        <w:rPr>
          <w:rFonts w:asciiTheme="minorHAnsi" w:hAnsiTheme="minorHAnsi" w:cstheme="minorHAnsi"/>
          <w:color w:val="000000"/>
        </w:rPr>
        <w:t>program that has contributed to the success of many great companies such as </w:t>
      </w:r>
      <w:hyperlink r:id="rId10" w:history="1">
        <w:r w:rsidRPr="00787A9B">
          <w:rPr>
            <w:rStyle w:val="Hyperlink"/>
            <w:rFonts w:asciiTheme="minorHAnsi" w:hAnsiTheme="minorHAnsi" w:cstheme="minorHAnsi"/>
          </w:rPr>
          <w:t>Good Soil</w:t>
        </w:r>
      </w:hyperlink>
      <w:r w:rsidRPr="00787A9B">
        <w:rPr>
          <w:rFonts w:asciiTheme="minorHAnsi" w:hAnsiTheme="minorHAnsi" w:cstheme="minorHAnsi"/>
        </w:rPr>
        <w:t xml:space="preserve">, </w:t>
      </w:r>
      <w:hyperlink r:id="rId11" w:history="1">
        <w:r w:rsidRPr="00787A9B">
          <w:rPr>
            <w:rStyle w:val="Hyperlink"/>
            <w:rFonts w:asciiTheme="minorHAnsi" w:hAnsiTheme="minorHAnsi" w:cstheme="minorHAnsi"/>
          </w:rPr>
          <w:t>Amerisal Foods LLC</w:t>
        </w:r>
      </w:hyperlink>
      <w:r w:rsidRPr="00787A9B">
        <w:rPr>
          <w:rFonts w:asciiTheme="minorHAnsi" w:hAnsiTheme="minorHAnsi" w:cstheme="minorHAnsi"/>
        </w:rPr>
        <w:t xml:space="preserve">, </w:t>
      </w:r>
      <w:hyperlink r:id="rId12" w:history="1">
        <w:r w:rsidRPr="00787A9B">
          <w:rPr>
            <w:rStyle w:val="Hyperlink"/>
            <w:rFonts w:asciiTheme="minorHAnsi" w:hAnsiTheme="minorHAnsi" w:cstheme="minorHAnsi"/>
          </w:rPr>
          <w:t>American Christmas </w:t>
        </w:r>
      </w:hyperlink>
      <w:r w:rsidRPr="00787A9B">
        <w:rPr>
          <w:rFonts w:asciiTheme="minorHAnsi" w:hAnsiTheme="minorHAnsi" w:cstheme="minorHAnsi"/>
          <w:color w:val="000000"/>
        </w:rPr>
        <w:t xml:space="preserve">and many more. ICCC is an essential tool in a small business’s arsenal that helps to elevate your firm above the rest. </w:t>
      </w:r>
    </w:p>
    <w:p w14:paraId="0C872933" w14:textId="77777777" w:rsidR="00787A9B" w:rsidRPr="00192F02" w:rsidRDefault="00787A9B" w:rsidP="00787A9B">
      <w:pPr>
        <w:pStyle w:val="ListParagraph"/>
        <w:contextualSpacing w:val="0"/>
        <w:rPr>
          <w:rFonts w:asciiTheme="minorHAnsi" w:hAnsiTheme="minorHAnsi" w:cstheme="minorHAnsi"/>
          <w:b/>
          <w:sz w:val="22"/>
          <w:u w:val="single"/>
        </w:rPr>
      </w:pPr>
      <w:r w:rsidRPr="00192F02">
        <w:rPr>
          <w:rFonts w:asciiTheme="minorHAnsi" w:hAnsiTheme="minorHAnsi" w:cstheme="minorHAnsi"/>
          <w:b/>
          <w:color w:val="000000"/>
          <w:sz w:val="22"/>
          <w:u w:val="single"/>
        </w:rPr>
        <w:t>Our participants have:</w:t>
      </w:r>
    </w:p>
    <w:p w14:paraId="384433B6" w14:textId="77777777" w:rsidR="00787A9B" w:rsidRPr="00CA6235" w:rsidRDefault="00787A9B" w:rsidP="00787A9B">
      <w:pPr>
        <w:rPr>
          <w:rFonts w:asciiTheme="minorHAnsi" w:hAnsiTheme="minorHAnsi" w:cstheme="minorHAnsi"/>
          <w:color w:val="000000"/>
        </w:rPr>
      </w:pPr>
    </w:p>
    <w:p w14:paraId="2B80B113" w14:textId="77777777" w:rsidR="00787A9B" w:rsidRPr="00AB55FE" w:rsidRDefault="00787A9B" w:rsidP="00787A9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074D31C4" wp14:editId="377AD989">
            <wp:extent cx="4943402" cy="267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31" cy="267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7A9B" w:rsidRPr="00AB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10B"/>
    <w:multiLevelType w:val="hybridMultilevel"/>
    <w:tmpl w:val="4B9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130"/>
    <w:multiLevelType w:val="hybridMultilevel"/>
    <w:tmpl w:val="DF1E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1838"/>
    <w:multiLevelType w:val="hybridMultilevel"/>
    <w:tmpl w:val="C95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91772"/>
    <w:multiLevelType w:val="hybridMultilevel"/>
    <w:tmpl w:val="67D2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A3"/>
    <w:rsid w:val="0005414D"/>
    <w:rsid w:val="00057EDA"/>
    <w:rsid w:val="00181CEE"/>
    <w:rsid w:val="00192F02"/>
    <w:rsid w:val="001B2473"/>
    <w:rsid w:val="001E7275"/>
    <w:rsid w:val="0023531C"/>
    <w:rsid w:val="00276247"/>
    <w:rsid w:val="00276B38"/>
    <w:rsid w:val="002B4FC7"/>
    <w:rsid w:val="002D5F08"/>
    <w:rsid w:val="0031649A"/>
    <w:rsid w:val="00374FD4"/>
    <w:rsid w:val="003972F6"/>
    <w:rsid w:val="003C0C99"/>
    <w:rsid w:val="003F4CF0"/>
    <w:rsid w:val="004313BD"/>
    <w:rsid w:val="004474A9"/>
    <w:rsid w:val="00456439"/>
    <w:rsid w:val="00493D8B"/>
    <w:rsid w:val="004E3AF2"/>
    <w:rsid w:val="0051402B"/>
    <w:rsid w:val="0052353C"/>
    <w:rsid w:val="00554BC9"/>
    <w:rsid w:val="005553F6"/>
    <w:rsid w:val="00586CE1"/>
    <w:rsid w:val="00614447"/>
    <w:rsid w:val="00647E3D"/>
    <w:rsid w:val="006647DB"/>
    <w:rsid w:val="006B78B9"/>
    <w:rsid w:val="006C1054"/>
    <w:rsid w:val="006D5D23"/>
    <w:rsid w:val="00763330"/>
    <w:rsid w:val="00764CD7"/>
    <w:rsid w:val="00787A9B"/>
    <w:rsid w:val="00795C77"/>
    <w:rsid w:val="00827BA0"/>
    <w:rsid w:val="00840014"/>
    <w:rsid w:val="008D2664"/>
    <w:rsid w:val="008E5773"/>
    <w:rsid w:val="009A1CB5"/>
    <w:rsid w:val="00A1358A"/>
    <w:rsid w:val="00A27A7F"/>
    <w:rsid w:val="00A93BAD"/>
    <w:rsid w:val="00AA4A4E"/>
    <w:rsid w:val="00AE7409"/>
    <w:rsid w:val="00B02812"/>
    <w:rsid w:val="00B359C6"/>
    <w:rsid w:val="00B50C91"/>
    <w:rsid w:val="00BA0AE3"/>
    <w:rsid w:val="00BA75F3"/>
    <w:rsid w:val="00BC4278"/>
    <w:rsid w:val="00BD1823"/>
    <w:rsid w:val="00BE6CA2"/>
    <w:rsid w:val="00C57F41"/>
    <w:rsid w:val="00C662BA"/>
    <w:rsid w:val="00C75A35"/>
    <w:rsid w:val="00CB31A3"/>
    <w:rsid w:val="00CB62CD"/>
    <w:rsid w:val="00D107A4"/>
    <w:rsid w:val="00D23912"/>
    <w:rsid w:val="00DE704D"/>
    <w:rsid w:val="00DF703C"/>
    <w:rsid w:val="00E131B3"/>
    <w:rsid w:val="00E16AF3"/>
    <w:rsid w:val="00E2149B"/>
    <w:rsid w:val="00E62B54"/>
    <w:rsid w:val="00E82828"/>
    <w:rsid w:val="00E909FD"/>
    <w:rsid w:val="00EA6942"/>
    <w:rsid w:val="00EF1D47"/>
    <w:rsid w:val="00F1267C"/>
    <w:rsid w:val="00F27B8A"/>
    <w:rsid w:val="00F67795"/>
    <w:rsid w:val="00F72536"/>
    <w:rsid w:val="00F727F6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B776"/>
  <w15:chartTrackingRefBased/>
  <w15:docId w15:val="{F3517333-8CE1-4101-9F59-BBBE355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144827618638033459msonormal">
    <w:name w:val="m_-9144827618638033459msonormal"/>
    <w:basedOn w:val="Normal"/>
    <w:uiPriority w:val="99"/>
    <w:rsid w:val="00B359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5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4564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5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4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c.org/urban-business-initiatives/inner-city-capital-connections/sacramento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bec-pacific.org/" TargetMode="External"/><Relationship Id="rId12" Type="http://schemas.openxmlformats.org/officeDocument/2006/relationships/hyperlink" Target="http://americanxm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vimeo.com/26355655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nXK4HzDN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tomayor@ic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Sotomayor</dc:creator>
  <cp:keywords/>
  <dc:description/>
  <cp:lastModifiedBy>Jessie Vera</cp:lastModifiedBy>
  <cp:revision>17</cp:revision>
  <dcterms:created xsi:type="dcterms:W3CDTF">2018-09-05T21:59:00Z</dcterms:created>
  <dcterms:modified xsi:type="dcterms:W3CDTF">2018-09-17T23:02:00Z</dcterms:modified>
</cp:coreProperties>
</file>